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4DE" w14:textId="030F205C" w:rsidR="00F70DA3" w:rsidRDefault="00F70DA3" w:rsidP="00F70DA3">
      <w:pPr>
        <w:tabs>
          <w:tab w:val="left" w:pos="0"/>
        </w:tabs>
        <w:ind w:hanging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DA5AB9" wp14:editId="3488E6E8">
            <wp:extent cx="628015" cy="6280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622F" w14:textId="491AA8DA" w:rsidR="00F70DA3" w:rsidRPr="00F70DA3" w:rsidRDefault="00F70DA3" w:rsidP="003165FC">
      <w:pPr>
        <w:tabs>
          <w:tab w:val="left" w:pos="993"/>
          <w:tab w:val="left" w:pos="2702"/>
        </w:tabs>
        <w:ind w:hanging="426"/>
        <w:jc w:val="center"/>
        <w:rPr>
          <w:rFonts w:eastAsia="Calibri"/>
          <w:b/>
          <w:sz w:val="20"/>
        </w:rPr>
      </w:pPr>
      <w:r w:rsidRPr="00F70DA3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4DFCC" wp14:editId="560895FA">
                <wp:simplePos x="0" y="0"/>
                <wp:positionH relativeFrom="column">
                  <wp:posOffset>-20541</wp:posOffset>
                </wp:positionH>
                <wp:positionV relativeFrom="paragraph">
                  <wp:posOffset>391629</wp:posOffset>
                </wp:positionV>
                <wp:extent cx="5753901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901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802E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0.85pt" to="451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" strokeweight="4.75pt">
                <v:stroke linestyle="thinThick"/>
              </v:line>
            </w:pict>
          </mc:Fallback>
        </mc:AlternateContent>
      </w:r>
      <w:r w:rsidRPr="00F70DA3">
        <w:rPr>
          <w:b/>
          <w:sz w:val="24"/>
        </w:rPr>
        <w:t>МУНИЦИПАЛЬНОЕ КАЗЕННОЕ УЧРЕЖДЕНИЕ «УПРАВЛЕНИЕ ОБРАЗОВАНИЯ МУНИЦИПАЛЬНОГО РАЙОНА «КАЗБЕКОВСКИЙ РАЙОН»</w:t>
      </w:r>
    </w:p>
    <w:p w14:paraId="7FEBA799" w14:textId="0103BA06" w:rsidR="00F70DA3" w:rsidRPr="00A0354C" w:rsidRDefault="00F70DA3" w:rsidP="00A0354C">
      <w:pPr>
        <w:tabs>
          <w:tab w:val="left" w:pos="0"/>
        </w:tabs>
        <w:ind w:hanging="1134"/>
        <w:rPr>
          <w:sz w:val="16"/>
        </w:rPr>
      </w:pPr>
      <w:r w:rsidRPr="00A0354C">
        <w:rPr>
          <w:sz w:val="22"/>
        </w:rPr>
        <w:t xml:space="preserve">       </w:t>
      </w:r>
      <w:r w:rsidR="00A0354C">
        <w:rPr>
          <w:sz w:val="22"/>
        </w:rPr>
        <w:t xml:space="preserve">            </w:t>
      </w:r>
      <w:r w:rsidR="00A0354C" w:rsidRPr="00A0354C">
        <w:rPr>
          <w:sz w:val="22"/>
        </w:rPr>
        <w:t xml:space="preserve">  </w:t>
      </w:r>
      <w:r w:rsidRPr="00A0354C">
        <w:rPr>
          <w:sz w:val="22"/>
        </w:rPr>
        <w:t xml:space="preserve"> </w:t>
      </w:r>
      <w:r w:rsidRPr="00A0354C">
        <w:rPr>
          <w:sz w:val="16"/>
        </w:rPr>
        <w:t xml:space="preserve">368140, Казбековский район, село Дылым, ул. 20-летию народного ополчения 7. Тел. (факс) 21648: </w:t>
      </w:r>
      <w:r w:rsidRPr="00A0354C">
        <w:rPr>
          <w:sz w:val="16"/>
          <w:lang w:val="en-US"/>
        </w:rPr>
        <w:t>Email</w:t>
      </w:r>
      <w:r w:rsidRPr="00A0354C">
        <w:rPr>
          <w:sz w:val="16"/>
        </w:rPr>
        <w:t xml:space="preserve">: </w:t>
      </w:r>
      <w:hyperlink r:id="rId5" w:history="1">
        <w:r w:rsidRPr="00A0354C">
          <w:rPr>
            <w:rStyle w:val="a5"/>
            <w:sz w:val="16"/>
            <w:lang w:val="en-US"/>
          </w:rPr>
          <w:t>kazbekruo</w:t>
        </w:r>
        <w:r w:rsidRPr="00A0354C">
          <w:rPr>
            <w:rStyle w:val="a5"/>
            <w:sz w:val="16"/>
          </w:rPr>
          <w:t>@</w:t>
        </w:r>
        <w:r w:rsidRPr="00A0354C">
          <w:rPr>
            <w:rStyle w:val="a5"/>
            <w:sz w:val="16"/>
            <w:lang w:val="en-US"/>
          </w:rPr>
          <w:t>mail</w:t>
        </w:r>
        <w:r w:rsidRPr="00A0354C">
          <w:rPr>
            <w:rStyle w:val="a5"/>
            <w:sz w:val="16"/>
          </w:rPr>
          <w:t>.</w:t>
        </w:r>
        <w:r w:rsidRPr="00A0354C">
          <w:rPr>
            <w:rStyle w:val="a5"/>
            <w:sz w:val="16"/>
            <w:lang w:val="en-US"/>
          </w:rPr>
          <w:t>ru</w:t>
        </w:r>
      </w:hyperlink>
    </w:p>
    <w:p w14:paraId="14487B1A" w14:textId="77172E86" w:rsidR="00F70DA3" w:rsidRPr="00A0354C" w:rsidRDefault="00F70DA3" w:rsidP="00A0354C">
      <w:pPr>
        <w:tabs>
          <w:tab w:val="left" w:pos="0"/>
        </w:tabs>
        <w:ind w:hanging="709"/>
        <w:jc w:val="center"/>
        <w:rPr>
          <w:szCs w:val="28"/>
        </w:rPr>
      </w:pPr>
    </w:p>
    <w:p w14:paraId="61FDCDD3" w14:textId="77777777" w:rsidR="00A0354C" w:rsidRDefault="00A0354C" w:rsidP="00A0354C">
      <w:pPr>
        <w:tabs>
          <w:tab w:val="left" w:pos="0"/>
        </w:tabs>
        <w:ind w:hanging="709"/>
        <w:jc w:val="center"/>
        <w:rPr>
          <w:b/>
          <w:bCs/>
          <w:szCs w:val="28"/>
        </w:rPr>
      </w:pPr>
      <w:r>
        <w:rPr>
          <w:szCs w:val="28"/>
        </w:rPr>
        <w:t xml:space="preserve">           </w:t>
      </w:r>
      <w:r w:rsidRPr="00A0354C">
        <w:rPr>
          <w:b/>
          <w:bCs/>
          <w:szCs w:val="28"/>
        </w:rPr>
        <w:t xml:space="preserve">П Р И К А З                                                                                                                                   </w:t>
      </w:r>
    </w:p>
    <w:p w14:paraId="65C7BBA5" w14:textId="085670DC" w:rsidR="00F70DA3" w:rsidRDefault="00A0354C" w:rsidP="00A0354C">
      <w:pPr>
        <w:tabs>
          <w:tab w:val="left" w:pos="0"/>
        </w:tabs>
        <w:rPr>
          <w:sz w:val="22"/>
        </w:rPr>
      </w:pPr>
      <w:r>
        <w:rPr>
          <w:sz w:val="22"/>
        </w:rPr>
        <w:t xml:space="preserve">« </w:t>
      </w:r>
      <w:r w:rsidR="00862C7C">
        <w:rPr>
          <w:sz w:val="22"/>
        </w:rPr>
        <w:t>23</w:t>
      </w:r>
      <w:r>
        <w:rPr>
          <w:sz w:val="22"/>
        </w:rPr>
        <w:t xml:space="preserve">  » _</w:t>
      </w:r>
      <w:r w:rsidR="00862C7C">
        <w:rPr>
          <w:sz w:val="22"/>
        </w:rPr>
        <w:t>май</w:t>
      </w:r>
      <w:r>
        <w:rPr>
          <w:sz w:val="22"/>
        </w:rPr>
        <w:t xml:space="preserve">_2022                                                                                            № </w:t>
      </w:r>
      <w:r w:rsidR="00862C7C">
        <w:rPr>
          <w:sz w:val="22"/>
        </w:rPr>
        <w:t>88</w:t>
      </w:r>
      <w:r>
        <w:rPr>
          <w:sz w:val="22"/>
        </w:rPr>
        <w:t>_ «У»</w:t>
      </w:r>
    </w:p>
    <w:p w14:paraId="5D49DDDE" w14:textId="7E0E917C" w:rsidR="003165FC" w:rsidRDefault="003165FC" w:rsidP="003165FC">
      <w:pPr>
        <w:tabs>
          <w:tab w:val="left" w:pos="0"/>
        </w:tabs>
        <w:ind w:hanging="709"/>
        <w:jc w:val="center"/>
        <w:rPr>
          <w:sz w:val="22"/>
        </w:rPr>
      </w:pPr>
      <w:r>
        <w:rPr>
          <w:b/>
          <w:bCs/>
          <w:szCs w:val="28"/>
        </w:rPr>
        <w:t xml:space="preserve">         </w:t>
      </w:r>
      <w:r w:rsidRPr="00A0354C">
        <w:rPr>
          <w:sz w:val="22"/>
        </w:rPr>
        <w:t>с.</w:t>
      </w:r>
      <w:r>
        <w:rPr>
          <w:sz w:val="22"/>
        </w:rPr>
        <w:t xml:space="preserve"> </w:t>
      </w:r>
      <w:r w:rsidRPr="00A0354C">
        <w:rPr>
          <w:sz w:val="22"/>
        </w:rPr>
        <w:t>Дылым</w:t>
      </w:r>
    </w:p>
    <w:p w14:paraId="5A3C7B0F" w14:textId="77777777" w:rsidR="003165FC" w:rsidRPr="00A0354C" w:rsidRDefault="003165FC" w:rsidP="00A0354C">
      <w:pPr>
        <w:tabs>
          <w:tab w:val="left" w:pos="0"/>
        </w:tabs>
        <w:rPr>
          <w:sz w:val="22"/>
        </w:rPr>
      </w:pPr>
    </w:p>
    <w:p w14:paraId="6E172D55" w14:textId="567E6F9C" w:rsidR="00F70DA3" w:rsidRPr="00B14196" w:rsidRDefault="002C5CC7" w:rsidP="002C5CC7">
      <w:pPr>
        <w:ind w:left="-142"/>
        <w:rPr>
          <w:b/>
          <w:sz w:val="24"/>
          <w:szCs w:val="24"/>
        </w:rPr>
      </w:pPr>
      <w:r w:rsidRPr="00B14196">
        <w:rPr>
          <w:b/>
          <w:sz w:val="24"/>
          <w:szCs w:val="24"/>
        </w:rPr>
        <w:t xml:space="preserve">«О проведении районного конкурса плакатов                                                       </w:t>
      </w:r>
      <w:r w:rsidR="00B14196">
        <w:rPr>
          <w:b/>
          <w:sz w:val="24"/>
          <w:szCs w:val="24"/>
        </w:rPr>
        <w:t xml:space="preserve">                  </w:t>
      </w:r>
      <w:r w:rsidRPr="00B14196">
        <w:rPr>
          <w:b/>
          <w:sz w:val="24"/>
          <w:szCs w:val="24"/>
        </w:rPr>
        <w:t xml:space="preserve">                «Мы против терроризма!»</w:t>
      </w:r>
    </w:p>
    <w:p w14:paraId="10F37E27" w14:textId="5ADD3E08" w:rsidR="00F70DA3" w:rsidRPr="008A577E" w:rsidRDefault="00F70DA3" w:rsidP="00F70DA3">
      <w:pPr>
        <w:ind w:left="63"/>
        <w:rPr>
          <w:rFonts w:eastAsia="Times New Roman"/>
          <w:color w:val="000000"/>
          <w:sz w:val="24"/>
          <w:szCs w:val="24"/>
          <w:lang w:eastAsia="ru-RU"/>
        </w:rPr>
      </w:pPr>
      <w:r w:rsidRPr="008A577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C5CC7" w:rsidRPr="008A577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  В </w:t>
      </w:r>
      <w:r w:rsidRPr="008A577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целях </w:t>
      </w:r>
      <w:r w:rsidR="002C5CC7" w:rsidRPr="008A577E">
        <w:rPr>
          <w:sz w:val="24"/>
          <w:szCs w:val="24"/>
        </w:rPr>
        <w:t>формировани</w:t>
      </w:r>
      <w:r w:rsidR="003165FC">
        <w:rPr>
          <w:sz w:val="24"/>
          <w:szCs w:val="24"/>
        </w:rPr>
        <w:t>я</w:t>
      </w:r>
      <w:r w:rsidR="002C5CC7" w:rsidRPr="008A577E">
        <w:rPr>
          <w:sz w:val="24"/>
          <w:szCs w:val="24"/>
        </w:rPr>
        <w:t xml:space="preserve"> у детей установок по неприятию идеологии экстремизма, </w:t>
      </w:r>
      <w:r w:rsidR="00016174" w:rsidRPr="008A577E">
        <w:rPr>
          <w:sz w:val="24"/>
          <w:szCs w:val="24"/>
        </w:rPr>
        <w:t>п</w:t>
      </w:r>
      <w:r w:rsidR="002C5CC7" w:rsidRPr="008A577E">
        <w:rPr>
          <w:sz w:val="24"/>
          <w:szCs w:val="24"/>
        </w:rPr>
        <w:t>ривлечени</w:t>
      </w:r>
      <w:r w:rsidR="003165FC">
        <w:rPr>
          <w:sz w:val="24"/>
          <w:szCs w:val="24"/>
        </w:rPr>
        <w:t>я</w:t>
      </w:r>
      <w:r w:rsidR="002C5CC7" w:rsidRPr="008A577E">
        <w:rPr>
          <w:sz w:val="24"/>
          <w:szCs w:val="24"/>
        </w:rPr>
        <w:t xml:space="preserve"> детей к агитации против идей терроризма и экстремизма в среде сверстников</w:t>
      </w:r>
      <w:r w:rsidR="008A577E" w:rsidRPr="008A577E">
        <w:rPr>
          <w:sz w:val="24"/>
          <w:szCs w:val="24"/>
        </w:rPr>
        <w:t>,</w:t>
      </w:r>
      <w:r w:rsidR="002C5CC7" w:rsidRPr="008A577E">
        <w:rPr>
          <w:sz w:val="24"/>
          <w:szCs w:val="24"/>
        </w:rPr>
        <w:t xml:space="preserve"> </w:t>
      </w:r>
      <w:r w:rsidR="008A577E" w:rsidRPr="008A577E">
        <w:rPr>
          <w:sz w:val="24"/>
          <w:szCs w:val="24"/>
        </w:rPr>
        <w:t>в</w:t>
      </w:r>
      <w:r w:rsidR="002C5CC7" w:rsidRPr="008A577E">
        <w:rPr>
          <w:sz w:val="24"/>
          <w:szCs w:val="24"/>
        </w:rPr>
        <w:t>оспитани</w:t>
      </w:r>
      <w:r w:rsidR="003165FC">
        <w:rPr>
          <w:sz w:val="24"/>
          <w:szCs w:val="24"/>
        </w:rPr>
        <w:t>я</w:t>
      </w:r>
      <w:r w:rsidR="002C5CC7" w:rsidRPr="008A577E">
        <w:rPr>
          <w:sz w:val="24"/>
          <w:szCs w:val="24"/>
        </w:rPr>
        <w:t xml:space="preserve"> у детей уважения к ценностям мирной жизни и увековечени</w:t>
      </w:r>
      <w:r w:rsidR="003165FC">
        <w:rPr>
          <w:sz w:val="24"/>
          <w:szCs w:val="24"/>
        </w:rPr>
        <w:t>я</w:t>
      </w:r>
      <w:r w:rsidR="002C5CC7" w:rsidRPr="008A577E">
        <w:rPr>
          <w:sz w:val="24"/>
          <w:szCs w:val="24"/>
        </w:rPr>
        <w:t xml:space="preserve"> памяти погибших в террористических актах</w:t>
      </w:r>
    </w:p>
    <w:p w14:paraId="2209AB89" w14:textId="77777777" w:rsidR="008A577E" w:rsidRDefault="008A577E" w:rsidP="00F70DA3">
      <w:pPr>
        <w:spacing w:after="0"/>
        <w:ind w:hanging="284"/>
        <w:jc w:val="center"/>
        <w:rPr>
          <w:bCs/>
          <w:szCs w:val="28"/>
        </w:rPr>
      </w:pPr>
    </w:p>
    <w:p w14:paraId="683B590F" w14:textId="550E8211" w:rsidR="00F70DA3" w:rsidRDefault="00F70DA3" w:rsidP="00F70DA3">
      <w:pPr>
        <w:spacing w:after="0"/>
        <w:ind w:hanging="284"/>
        <w:jc w:val="center"/>
        <w:rPr>
          <w:rFonts w:eastAsia="Calibri"/>
          <w:bCs/>
          <w:szCs w:val="28"/>
        </w:rPr>
      </w:pPr>
      <w:r>
        <w:rPr>
          <w:bCs/>
          <w:szCs w:val="28"/>
        </w:rPr>
        <w:t>П Р И К А З Ы В А Ю</w:t>
      </w:r>
      <w:r w:rsidR="003165FC">
        <w:rPr>
          <w:bCs/>
          <w:szCs w:val="28"/>
        </w:rPr>
        <w:t>:</w:t>
      </w:r>
    </w:p>
    <w:p w14:paraId="47D48BCF" w14:textId="77777777" w:rsidR="00F70DA3" w:rsidRDefault="00F70DA3" w:rsidP="00F70DA3">
      <w:pPr>
        <w:spacing w:after="0"/>
        <w:ind w:hanging="284"/>
        <w:jc w:val="center"/>
        <w:rPr>
          <w:b/>
          <w:sz w:val="24"/>
          <w:szCs w:val="24"/>
        </w:rPr>
      </w:pPr>
    </w:p>
    <w:p w14:paraId="40046B9A" w14:textId="4DE06874" w:rsidR="00F70DA3" w:rsidRDefault="00F70DA3" w:rsidP="00F70DA3">
      <w:pPr>
        <w:rPr>
          <w:sz w:val="24"/>
          <w:szCs w:val="24"/>
        </w:rPr>
      </w:pPr>
      <w:r>
        <w:rPr>
          <w:sz w:val="24"/>
          <w:szCs w:val="24"/>
        </w:rPr>
        <w:t xml:space="preserve">1. Провести </w:t>
      </w:r>
      <w:r w:rsidR="008A577E">
        <w:rPr>
          <w:sz w:val="24"/>
          <w:szCs w:val="24"/>
        </w:rPr>
        <w:t>27 мая</w:t>
      </w:r>
      <w:r>
        <w:rPr>
          <w:sz w:val="24"/>
          <w:szCs w:val="24"/>
        </w:rPr>
        <w:t xml:space="preserve"> 2022г. районный конкурс </w:t>
      </w:r>
      <w:r w:rsidR="008A577E">
        <w:rPr>
          <w:sz w:val="24"/>
          <w:szCs w:val="24"/>
        </w:rPr>
        <w:t>плакатов «Мы против терроризма»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04A0BFE7" w14:textId="77777777" w:rsidR="00F70DA3" w:rsidRDefault="00F70DA3" w:rsidP="00F70DA3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конкурсе (приложение №1);                                                                                                          </w:t>
      </w:r>
    </w:p>
    <w:p w14:paraId="25EEA2F0" w14:textId="77777777" w:rsidR="00F70DA3" w:rsidRDefault="00F70DA3" w:rsidP="00F70DA3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3.Утвердить жюри конкурса (приложение№2).                                                                                                                           </w:t>
      </w:r>
    </w:p>
    <w:p w14:paraId="7A3EC4BD" w14:textId="77777777" w:rsidR="003165FC" w:rsidRDefault="00F70DA3" w:rsidP="00F70DA3">
      <w:pPr>
        <w:rPr>
          <w:sz w:val="24"/>
          <w:szCs w:val="24"/>
        </w:rPr>
      </w:pPr>
      <w:r>
        <w:rPr>
          <w:sz w:val="24"/>
          <w:szCs w:val="24"/>
        </w:rPr>
        <w:t xml:space="preserve">4. Директорам школ:                                                                                                                                                      </w:t>
      </w:r>
    </w:p>
    <w:p w14:paraId="4EED967F" w14:textId="74A1B236" w:rsidR="00F70DA3" w:rsidRDefault="00F70DA3" w:rsidP="00F70DA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4.1. Обеспечить участие в районном конкурсе </w:t>
      </w:r>
      <w:r w:rsidR="008A577E">
        <w:rPr>
          <w:bCs/>
          <w:sz w:val="24"/>
          <w:szCs w:val="24"/>
        </w:rPr>
        <w:t>плакатов «Мы против терроризма!»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B8FAA53" w14:textId="77777777" w:rsidR="00F70DA3" w:rsidRDefault="00F70DA3" w:rsidP="00F70DA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приказа возложить на  начальника ИМЦ                            Ябузарову З.З.                                                                    </w:t>
      </w:r>
    </w:p>
    <w:p w14:paraId="5186332E" w14:textId="77777777" w:rsidR="00F70DA3" w:rsidRDefault="00F70DA3" w:rsidP="00F70DA3">
      <w:pPr>
        <w:rPr>
          <w:sz w:val="24"/>
          <w:szCs w:val="24"/>
        </w:rPr>
      </w:pPr>
    </w:p>
    <w:p w14:paraId="36190043" w14:textId="77777777" w:rsidR="003165FC" w:rsidRDefault="00F70DA3" w:rsidP="00F70D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46A9CCB6" w14:textId="77777777" w:rsidR="003165FC" w:rsidRDefault="003165FC" w:rsidP="00F70DA3">
      <w:pPr>
        <w:rPr>
          <w:b/>
          <w:sz w:val="24"/>
          <w:szCs w:val="24"/>
        </w:rPr>
      </w:pPr>
    </w:p>
    <w:p w14:paraId="24663D76" w14:textId="4A2FEC02" w:rsidR="00F70DA3" w:rsidRDefault="003165FC" w:rsidP="00F70D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70DA3">
        <w:rPr>
          <w:b/>
          <w:sz w:val="24"/>
          <w:szCs w:val="24"/>
        </w:rPr>
        <w:t xml:space="preserve">   Начальник                                                                              М.И. Магомаев   </w:t>
      </w:r>
    </w:p>
    <w:p w14:paraId="015091DE" w14:textId="77777777" w:rsidR="00F70DA3" w:rsidRDefault="00F70DA3" w:rsidP="00F70DA3">
      <w:pPr>
        <w:ind w:left="720"/>
        <w:rPr>
          <w:b/>
          <w:sz w:val="24"/>
          <w:szCs w:val="24"/>
        </w:rPr>
      </w:pPr>
    </w:p>
    <w:p w14:paraId="63E2DEBD" w14:textId="77777777" w:rsidR="00F70DA3" w:rsidRDefault="00F70DA3" w:rsidP="00A644B9">
      <w:pPr>
        <w:pStyle w:val="a3"/>
        <w:ind w:left="4860"/>
        <w:jc w:val="left"/>
        <w:rPr>
          <w:sz w:val="22"/>
          <w:szCs w:val="22"/>
        </w:rPr>
      </w:pPr>
    </w:p>
    <w:p w14:paraId="290606DA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5BB831E2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7C1E60B0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531CC272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21F3CC24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7B90CEA4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298D9970" w14:textId="77777777" w:rsidR="002C5CC7" w:rsidRDefault="002C5CC7" w:rsidP="00A644B9">
      <w:pPr>
        <w:pStyle w:val="a3"/>
        <w:ind w:left="4860"/>
        <w:jc w:val="left"/>
        <w:rPr>
          <w:sz w:val="22"/>
          <w:szCs w:val="22"/>
        </w:rPr>
      </w:pPr>
    </w:p>
    <w:p w14:paraId="628F836E" w14:textId="77777777" w:rsidR="008A577E" w:rsidRDefault="008A577E" w:rsidP="00A644B9">
      <w:pPr>
        <w:pStyle w:val="a3"/>
        <w:ind w:left="4860"/>
        <w:jc w:val="left"/>
        <w:rPr>
          <w:sz w:val="22"/>
          <w:szCs w:val="22"/>
        </w:rPr>
      </w:pPr>
    </w:p>
    <w:p w14:paraId="399DF814" w14:textId="74510090" w:rsidR="00A644B9" w:rsidRDefault="00A644B9" w:rsidP="00A644B9">
      <w:pPr>
        <w:pStyle w:val="a3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7C42DA8D" w14:textId="77777777" w:rsidR="00A644B9" w:rsidRDefault="00A644B9" w:rsidP="00A644B9">
      <w:pPr>
        <w:pStyle w:val="a3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 приказу Управления образования </w:t>
      </w:r>
    </w:p>
    <w:p w14:paraId="0324E626" w14:textId="18659B66" w:rsidR="00A644B9" w:rsidRDefault="00A644B9" w:rsidP="0046714C">
      <w:pPr>
        <w:ind w:left="4860"/>
        <w:rPr>
          <w:b/>
          <w:bCs/>
        </w:rPr>
      </w:pPr>
      <w:r w:rsidRPr="00A644B9">
        <w:rPr>
          <w:rFonts w:cs="Times New Roman"/>
          <w:sz w:val="22"/>
          <w:szCs w:val="18"/>
        </w:rPr>
        <w:t>от</w:t>
      </w:r>
      <w:r w:rsidRPr="00A644B9">
        <w:rPr>
          <w:rFonts w:cs="Times New Roman"/>
          <w:sz w:val="32"/>
          <w:szCs w:val="24"/>
        </w:rPr>
        <w:t xml:space="preserve"> </w:t>
      </w:r>
      <w:r>
        <w:rPr>
          <w:rFonts w:cs="Times New Roman"/>
        </w:rPr>
        <w:t>«</w:t>
      </w:r>
      <w:r w:rsidR="000A52A6">
        <w:rPr>
          <w:rFonts w:cs="Times New Roman"/>
        </w:rPr>
        <w:t>23</w:t>
      </w:r>
      <w:r>
        <w:rPr>
          <w:rFonts w:cs="Times New Roman"/>
        </w:rPr>
        <w:t xml:space="preserve">» </w:t>
      </w:r>
      <w:r w:rsidR="000A52A6">
        <w:rPr>
          <w:rFonts w:cs="Times New Roman"/>
        </w:rPr>
        <w:t>мая</w:t>
      </w:r>
      <w:r>
        <w:rPr>
          <w:rFonts w:cs="Times New Roman"/>
        </w:rPr>
        <w:t>_</w:t>
      </w:r>
      <w:r w:rsidRPr="00A644B9">
        <w:rPr>
          <w:rFonts w:cs="Times New Roman"/>
          <w:sz w:val="22"/>
        </w:rPr>
        <w:t>2022г. №_</w:t>
      </w:r>
      <w:r w:rsidR="000A52A6">
        <w:rPr>
          <w:rFonts w:cs="Times New Roman"/>
          <w:sz w:val="22"/>
        </w:rPr>
        <w:t>88»У»</w:t>
      </w:r>
    </w:p>
    <w:p w14:paraId="7772C43F" w14:textId="79350C47" w:rsidR="00CF467E" w:rsidRDefault="00686BAD" w:rsidP="00CF467E">
      <w:pPr>
        <w:spacing w:after="0"/>
        <w:ind w:firstLine="709"/>
        <w:jc w:val="center"/>
      </w:pPr>
      <w:r w:rsidRPr="00CF467E">
        <w:rPr>
          <w:b/>
          <w:bCs/>
        </w:rPr>
        <w:t>ПОЛОЖЕНИЕ</w:t>
      </w:r>
    </w:p>
    <w:p w14:paraId="2AF46B2F" w14:textId="60AA74C8" w:rsidR="00686BAD" w:rsidRDefault="00686BAD" w:rsidP="00CF467E">
      <w:pPr>
        <w:spacing w:after="0"/>
        <w:ind w:firstLine="709"/>
        <w:jc w:val="center"/>
      </w:pPr>
      <w:r>
        <w:t>о проведении районного конкурса</w:t>
      </w:r>
      <w:r w:rsidR="00C97EEE">
        <w:t xml:space="preserve"> плакатов</w:t>
      </w:r>
      <w:r>
        <w:t xml:space="preserve"> «</w:t>
      </w:r>
      <w:r w:rsidR="004969B0">
        <w:t>Мы</w:t>
      </w:r>
      <w:r w:rsidR="00533991">
        <w:t xml:space="preserve"> </w:t>
      </w:r>
      <w:r>
        <w:t>против террор</w:t>
      </w:r>
      <w:r w:rsidR="00533991">
        <w:t>изма</w:t>
      </w:r>
      <w:r w:rsidR="003920AA">
        <w:t>!</w:t>
      </w:r>
      <w:r>
        <w:t>»</w:t>
      </w:r>
    </w:p>
    <w:p w14:paraId="04719044" w14:textId="77777777" w:rsidR="00CF467E" w:rsidRDefault="00686BAD" w:rsidP="00686BAD">
      <w:pPr>
        <w:spacing w:after="0"/>
        <w:ind w:hanging="142"/>
      </w:pPr>
      <w:r>
        <w:t xml:space="preserve">  </w:t>
      </w:r>
    </w:p>
    <w:p w14:paraId="4FC587F9" w14:textId="77777777" w:rsidR="00D31510" w:rsidRDefault="003920AA" w:rsidP="002C5CC7">
      <w:pPr>
        <w:spacing w:after="0"/>
        <w:ind w:left="-567"/>
      </w:pPr>
      <w:r>
        <w:t xml:space="preserve"> </w:t>
      </w:r>
      <w:r w:rsidR="00533991">
        <w:t>1</w:t>
      </w:r>
      <w:r w:rsidR="00686BAD">
        <w:t xml:space="preserve">.  Целью конкурса </w:t>
      </w:r>
      <w:r w:rsidR="00CF467E">
        <w:t>плакатов</w:t>
      </w:r>
      <w:r w:rsidR="00686BAD">
        <w:t xml:space="preserve"> «</w:t>
      </w:r>
      <w:r w:rsidR="00C97EEE">
        <w:t>Мы</w:t>
      </w:r>
      <w:r w:rsidR="00686BAD">
        <w:t xml:space="preserve"> против терро</w:t>
      </w:r>
      <w:r w:rsidR="00C97EEE">
        <w:t>ризма</w:t>
      </w:r>
      <w:r w:rsidR="00A644B9">
        <w:t>!</w:t>
      </w:r>
      <w:r w:rsidR="00686BAD">
        <w:t xml:space="preserve">» является формирование у детей установок по неприятию идеологии экстремизма.                                                                          </w:t>
      </w:r>
      <w:r w:rsidR="00533991">
        <w:t>2</w:t>
      </w:r>
      <w:r w:rsidR="00686BAD">
        <w:t xml:space="preserve">. Задачи                                                                                                </w:t>
      </w:r>
      <w:r w:rsidR="00686BAD">
        <w:tab/>
      </w:r>
      <w:r w:rsidR="002C5CC7">
        <w:t xml:space="preserve">    </w:t>
      </w:r>
      <w:r w:rsidR="00D31510">
        <w:t xml:space="preserve">                     </w:t>
      </w:r>
      <w:r w:rsidR="002C5CC7">
        <w:t xml:space="preserve">               </w:t>
      </w:r>
      <w:r w:rsidR="00533991">
        <w:t>2</w:t>
      </w:r>
      <w:r w:rsidR="00686BAD">
        <w:t xml:space="preserve">.1. Привлечение детей к агитации против идей терроризма и экстремизма в среде сверстников. </w:t>
      </w:r>
      <w:r w:rsidR="00686BAD">
        <w:tab/>
      </w:r>
      <w:r w:rsidR="00686BAD">
        <w:tab/>
      </w:r>
      <w:r w:rsidR="00686BAD">
        <w:tab/>
      </w:r>
      <w:r w:rsidR="00686BAD">
        <w:tab/>
      </w:r>
      <w:r w:rsidR="00686BAD">
        <w:tab/>
      </w:r>
      <w:r w:rsidR="00686BAD">
        <w:tab/>
      </w:r>
      <w:r w:rsidR="00686BAD">
        <w:tab/>
      </w:r>
      <w:r w:rsidR="00686BAD">
        <w:tab/>
      </w:r>
      <w:r w:rsidR="002C5CC7">
        <w:t xml:space="preserve">                    </w:t>
      </w:r>
      <w:r w:rsidR="00D31510">
        <w:t xml:space="preserve">                                   </w:t>
      </w:r>
      <w:r w:rsidR="002C5CC7">
        <w:t xml:space="preserve">       </w:t>
      </w:r>
      <w:r w:rsidR="00533991">
        <w:t>2</w:t>
      </w:r>
      <w:r w:rsidR="00686BAD">
        <w:t xml:space="preserve">.2. Воспитание у детей уважения к ценностям мирной жизни и увековечение памяти погибших в террористических актах.                                                 </w:t>
      </w:r>
      <w:r w:rsidR="00686BAD">
        <w:tab/>
      </w:r>
      <w:r w:rsidR="00533991">
        <w:t xml:space="preserve">       </w:t>
      </w:r>
      <w:r w:rsidR="00D31510">
        <w:t xml:space="preserve">                                             </w:t>
      </w:r>
      <w:r w:rsidR="00533991">
        <w:t xml:space="preserve">         </w:t>
      </w:r>
    </w:p>
    <w:p w14:paraId="2015A1DA" w14:textId="77777777" w:rsidR="00D31510" w:rsidRDefault="00D31510" w:rsidP="002C5CC7">
      <w:pPr>
        <w:spacing w:after="0"/>
        <w:ind w:left="-567"/>
      </w:pPr>
    </w:p>
    <w:p w14:paraId="39CAD54A" w14:textId="67FE4122" w:rsidR="00D31510" w:rsidRDefault="00533991" w:rsidP="002C5CC7">
      <w:pPr>
        <w:spacing w:after="0"/>
        <w:ind w:left="-567"/>
      </w:pPr>
      <w:r>
        <w:t>3</w:t>
      </w:r>
      <w:r w:rsidR="00686BAD">
        <w:t>. Участники Конкурса                                                                                              Участниками конкурса являются учащиеся 5</w:t>
      </w:r>
      <w:r>
        <w:t xml:space="preserve"> </w:t>
      </w:r>
      <w:r w:rsidR="00686BAD">
        <w:t>-</w:t>
      </w:r>
      <w:r>
        <w:t xml:space="preserve"> </w:t>
      </w:r>
      <w:r w:rsidR="00686BAD">
        <w:t xml:space="preserve">7 классов. Каждая образовательная организация представляет на конкурс </w:t>
      </w:r>
      <w:r>
        <w:t>по три работы</w:t>
      </w:r>
      <w:r w:rsidR="004969B0">
        <w:t xml:space="preserve"> (5 класс – 1работа, 6 класс – 1 работа, 7 класс – 1 работа)</w:t>
      </w:r>
      <w:r w:rsidR="00AF7DFC">
        <w:t>.</w:t>
      </w:r>
      <w:r>
        <w:t xml:space="preserve">                                                                                                                                     </w:t>
      </w:r>
    </w:p>
    <w:p w14:paraId="0BA3B062" w14:textId="77777777" w:rsidR="00D31510" w:rsidRDefault="00D31510" w:rsidP="002C5CC7">
      <w:pPr>
        <w:spacing w:after="0"/>
        <w:ind w:left="-567"/>
      </w:pPr>
    </w:p>
    <w:p w14:paraId="7E85261E" w14:textId="47323570" w:rsidR="00D31510" w:rsidRDefault="004969B0" w:rsidP="002C5CC7">
      <w:pPr>
        <w:spacing w:after="0"/>
        <w:ind w:left="-567"/>
      </w:pPr>
      <w:r>
        <w:t>4.</w:t>
      </w:r>
      <w:r w:rsidR="00686BAD">
        <w:t xml:space="preserve">Требования к конкурсным работам </w:t>
      </w:r>
      <w:r w:rsidR="00533991">
        <w:t xml:space="preserve">                                                                                         </w:t>
      </w:r>
      <w:r w:rsidR="00C97EEE">
        <w:t>4</w:t>
      </w:r>
      <w:r w:rsidR="00686BAD">
        <w:t>.1. Тематика конкурса: противодействие идеологии терроризма, пропаганда ценности человеческой жизни, народное единство.</w:t>
      </w:r>
      <w:r w:rsidR="00C97EEE">
        <w:t xml:space="preserve">                                                                           </w:t>
      </w:r>
      <w:r w:rsidR="00686BAD">
        <w:t xml:space="preserve"> </w:t>
      </w:r>
      <w:r w:rsidR="00C97EEE">
        <w:t>4</w:t>
      </w:r>
      <w:r w:rsidR="00686BAD">
        <w:t>.2. Плакаты на конкурс принимаются в формате А3</w:t>
      </w:r>
      <w:r w:rsidR="00C97EEE">
        <w:t xml:space="preserve"> (42Х29)</w:t>
      </w:r>
      <w:r w:rsidR="00686BAD">
        <w:t>.</w:t>
      </w:r>
      <w:r w:rsidR="00CF467E">
        <w:t xml:space="preserve">                                       </w:t>
      </w:r>
      <w:r w:rsidR="00686BAD">
        <w:t xml:space="preserve"> </w:t>
      </w:r>
      <w:r w:rsidR="00BE0A4F">
        <w:t>4.3.</w:t>
      </w:r>
      <w:r w:rsidR="00AF7DFC">
        <w:t>Работы выполняются в любой технике (графика, коллаж, карандаш, акварель, гуашь).</w:t>
      </w:r>
      <w:r w:rsidR="00BE0A4F">
        <w:t xml:space="preserve">              </w:t>
      </w:r>
      <w:r w:rsidR="00AF7DFC">
        <w:t xml:space="preserve">                                                                                                                   </w:t>
      </w:r>
      <w:r w:rsidR="00686BAD">
        <w:t xml:space="preserve"> </w:t>
      </w:r>
      <w:r w:rsidR="00A644B9">
        <w:t>4</w:t>
      </w:r>
      <w:r w:rsidR="00686BAD">
        <w:t>.4. Наличие этикетки (размером 6*10) с названием, ФИО автора</w:t>
      </w:r>
      <w:r w:rsidR="00AF7DFC">
        <w:t>, класс, образовательная организация, ФИО руководителя</w:t>
      </w:r>
      <w:r w:rsidR="00B14196">
        <w:t>.</w:t>
      </w:r>
      <w:r w:rsidR="00AF7DFC">
        <w:t xml:space="preserve">                            </w:t>
      </w:r>
      <w:r w:rsidR="00B14196">
        <w:t xml:space="preserve">                                     </w:t>
      </w:r>
      <w:r w:rsidR="00AF7DFC">
        <w:t xml:space="preserve">     </w:t>
      </w:r>
      <w:r w:rsidR="00686BAD">
        <w:t>Этикетк</w:t>
      </w:r>
      <w:r w:rsidR="00B14196">
        <w:t>у</w:t>
      </w:r>
      <w:r w:rsidR="00686BAD">
        <w:t xml:space="preserve"> распол</w:t>
      </w:r>
      <w:r w:rsidR="00992DEA">
        <w:t xml:space="preserve">агают </w:t>
      </w:r>
      <w:r w:rsidR="00686BAD">
        <w:t xml:space="preserve">в правом нижнем углу </w:t>
      </w:r>
      <w:r w:rsidR="00992DEA">
        <w:t xml:space="preserve">с обратной стороны </w:t>
      </w:r>
      <w:r w:rsidR="00686BAD">
        <w:t xml:space="preserve">рисунка. </w:t>
      </w:r>
      <w:r w:rsidR="00992DEA">
        <w:t xml:space="preserve">                        </w:t>
      </w:r>
    </w:p>
    <w:p w14:paraId="07A22767" w14:textId="77777777" w:rsidR="00D31510" w:rsidRDefault="00D31510" w:rsidP="002C5CC7">
      <w:pPr>
        <w:spacing w:after="0"/>
        <w:ind w:left="-567"/>
      </w:pPr>
    </w:p>
    <w:p w14:paraId="29785DDF" w14:textId="72CE48B9" w:rsidR="00D31510" w:rsidRDefault="00A644B9" w:rsidP="002C5CC7">
      <w:pPr>
        <w:spacing w:after="0"/>
        <w:ind w:left="-567"/>
      </w:pPr>
      <w:r>
        <w:t>5</w:t>
      </w:r>
      <w:r w:rsidR="00686BAD">
        <w:t>. Порядок и сроки предоставления работ для участия в Конкурсе</w:t>
      </w:r>
      <w:r w:rsidR="00D31510">
        <w:t>:</w:t>
      </w:r>
      <w:r w:rsidR="00686BAD">
        <w:t xml:space="preserve"> </w:t>
      </w:r>
      <w:r w:rsidR="00992DEA">
        <w:t xml:space="preserve">                                           </w:t>
      </w:r>
      <w:r w:rsidR="00686BAD">
        <w:t xml:space="preserve"> Конкурс проводится 2</w:t>
      </w:r>
      <w:r w:rsidR="00992DEA">
        <w:t xml:space="preserve">7 мая 2022г. </w:t>
      </w:r>
      <w:r w:rsidR="00686BAD">
        <w:t xml:space="preserve"> Конкурсные работы должны быть направлены до 2</w:t>
      </w:r>
      <w:r w:rsidR="00992DEA">
        <w:t>6</w:t>
      </w:r>
      <w:r w:rsidR="00686BAD">
        <w:t>.09.20</w:t>
      </w:r>
      <w:r w:rsidR="00BE0A4F">
        <w:t xml:space="preserve">22 </w:t>
      </w:r>
      <w:r w:rsidR="00686BAD">
        <w:t xml:space="preserve">года в </w:t>
      </w:r>
      <w:r w:rsidR="00992DEA">
        <w:t>Управление образования</w:t>
      </w:r>
      <w:r w:rsidR="00BE0A4F">
        <w:t>,</w:t>
      </w:r>
      <w:r w:rsidR="00992DEA">
        <w:t xml:space="preserve"> вместе с заявкой.                                                              </w:t>
      </w:r>
      <w:r w:rsidR="002C5CC7">
        <w:t xml:space="preserve">                                                                        </w:t>
      </w:r>
      <w:r w:rsidR="00992DEA">
        <w:t xml:space="preserve">  </w:t>
      </w:r>
      <w:r w:rsidR="00686BAD">
        <w:t>Контактный телефон</w:t>
      </w:r>
      <w:r w:rsidR="00992DEA">
        <w:t xml:space="preserve"> 89882661440,</w:t>
      </w:r>
      <w:r w:rsidR="00686BAD">
        <w:t xml:space="preserve"> </w:t>
      </w:r>
      <w:r w:rsidR="00CF467E">
        <w:t xml:space="preserve">ответственный - </w:t>
      </w:r>
      <w:r w:rsidR="00992DEA">
        <w:t>Магомедов Хамав Камалдинович</w:t>
      </w:r>
      <w:r w:rsidR="00CF467E">
        <w:t xml:space="preserve">. </w:t>
      </w:r>
      <w:r w:rsidR="00660AE1">
        <w:t xml:space="preserve">                                                                                                                         </w:t>
      </w:r>
    </w:p>
    <w:p w14:paraId="26B46796" w14:textId="77777777" w:rsidR="00D31510" w:rsidRDefault="00D31510" w:rsidP="002C5CC7">
      <w:pPr>
        <w:spacing w:after="0"/>
        <w:ind w:left="-567"/>
      </w:pPr>
    </w:p>
    <w:p w14:paraId="122A7D9B" w14:textId="09B60397" w:rsidR="002C5CC7" w:rsidRDefault="00A644B9" w:rsidP="002C5CC7">
      <w:pPr>
        <w:spacing w:after="0"/>
        <w:ind w:left="-567"/>
      </w:pPr>
      <w:r>
        <w:t>6.</w:t>
      </w:r>
      <w:r w:rsidR="00BE0A4F">
        <w:t>К</w:t>
      </w:r>
      <w:r w:rsidR="00686BAD">
        <w:t>ритерии оценки</w:t>
      </w:r>
      <w:r w:rsidR="00BE0A4F">
        <w:t xml:space="preserve"> работ</w:t>
      </w:r>
      <w:r w:rsidR="00686BAD">
        <w:t xml:space="preserve">: </w:t>
      </w:r>
      <w:r w:rsidR="00BE0A4F">
        <w:t xml:space="preserve">                                                                                                               </w:t>
      </w:r>
      <w:r w:rsidR="00686BAD">
        <w:t>- всестороннее отражение темы;</w:t>
      </w:r>
      <w:r w:rsidR="00BE0A4F">
        <w:t xml:space="preserve">                                                                                                      </w:t>
      </w:r>
      <w:r w:rsidR="00686BAD">
        <w:t xml:space="preserve"> - оригинальность идеи; </w:t>
      </w:r>
      <w:r w:rsidR="00BE0A4F">
        <w:t xml:space="preserve">                                                                                                                  </w:t>
      </w:r>
      <w:r w:rsidR="00686BAD">
        <w:t>- художественная выразительность</w:t>
      </w:r>
      <w:r w:rsidR="00BE0A4F">
        <w:t xml:space="preserve">;                                                                                              </w:t>
      </w:r>
      <w:r w:rsidR="00686BAD">
        <w:t xml:space="preserve"> </w:t>
      </w:r>
      <w:r>
        <w:t>-</w:t>
      </w:r>
      <w:r w:rsidR="00BE0A4F">
        <w:t xml:space="preserve"> творческий подход</w:t>
      </w:r>
      <w:r>
        <w:t>;</w:t>
      </w:r>
      <w:r w:rsidR="00BE0A4F">
        <w:t xml:space="preserve">                                                                                                                        </w:t>
      </w:r>
      <w:r>
        <w:t>-</w:t>
      </w:r>
      <w:r w:rsidR="00BE0A4F">
        <w:t xml:space="preserve"> мастерство и качество выполнения</w:t>
      </w:r>
      <w:r>
        <w:t>.</w:t>
      </w:r>
      <w:r w:rsidR="00BE0A4F">
        <w:t xml:space="preserve">                                                                </w:t>
      </w:r>
      <w:r>
        <w:t xml:space="preserve">                   </w:t>
      </w:r>
      <w:r w:rsidR="00BE0A4F">
        <w:t xml:space="preserve">      </w:t>
      </w:r>
    </w:p>
    <w:p w14:paraId="0CFF585B" w14:textId="0F9450D3" w:rsidR="00F12C76" w:rsidRDefault="00A644B9" w:rsidP="002C5CC7">
      <w:pPr>
        <w:spacing w:after="0"/>
        <w:ind w:left="-567"/>
      </w:pPr>
      <w:r>
        <w:t xml:space="preserve">7. </w:t>
      </w:r>
      <w:r w:rsidR="00992DEA">
        <w:t>Победители и призеры конкурса награждаются</w:t>
      </w:r>
      <w:r w:rsidR="00CF467E">
        <w:t xml:space="preserve"> грамотами Управленияобразования.</w:t>
      </w:r>
    </w:p>
    <w:p w14:paraId="718C4CA3" w14:textId="77777777" w:rsidR="00AB4B66" w:rsidRDefault="00AB4B66" w:rsidP="002C5CC7">
      <w:pPr>
        <w:spacing w:after="0"/>
        <w:ind w:left="-567"/>
      </w:pPr>
    </w:p>
    <w:p w14:paraId="7474E7A2" w14:textId="77777777" w:rsidR="00AB4B66" w:rsidRDefault="00AB4B66" w:rsidP="002C5CC7">
      <w:pPr>
        <w:spacing w:after="0"/>
        <w:ind w:left="-567"/>
      </w:pPr>
    </w:p>
    <w:p w14:paraId="3F97C354" w14:textId="3013E6CC" w:rsidR="00AB4B66" w:rsidRPr="00F31AF3" w:rsidRDefault="00F31AF3" w:rsidP="002C5CC7">
      <w:pPr>
        <w:spacing w:after="0"/>
        <w:ind w:left="-567"/>
        <w:rPr>
          <w:sz w:val="24"/>
          <w:szCs w:val="20"/>
        </w:rPr>
      </w:pPr>
      <w:r>
        <w:rPr>
          <w:sz w:val="24"/>
          <w:szCs w:val="20"/>
        </w:rPr>
        <w:t xml:space="preserve">                </w:t>
      </w:r>
      <w:r w:rsidR="00AB4B66" w:rsidRPr="00F31AF3">
        <w:rPr>
          <w:sz w:val="24"/>
          <w:szCs w:val="20"/>
        </w:rPr>
        <w:t xml:space="preserve">Приказ доведен до ОО по электронной почте </w:t>
      </w:r>
      <w:r>
        <w:rPr>
          <w:sz w:val="24"/>
          <w:szCs w:val="20"/>
        </w:rPr>
        <w:t xml:space="preserve"> </w:t>
      </w:r>
      <w:r w:rsidR="00AB4B66" w:rsidRPr="00F31AF3">
        <w:rPr>
          <w:sz w:val="24"/>
          <w:szCs w:val="20"/>
        </w:rPr>
        <w:t>«</w:t>
      </w:r>
      <w:r w:rsidR="00FB12D6">
        <w:rPr>
          <w:sz w:val="24"/>
          <w:szCs w:val="20"/>
        </w:rPr>
        <w:t>23</w:t>
      </w:r>
      <w:r w:rsidR="00AB4B66" w:rsidRPr="00F31AF3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 </w:t>
      </w:r>
      <w:r w:rsidR="00AB4B66" w:rsidRPr="00F31AF3">
        <w:rPr>
          <w:sz w:val="24"/>
          <w:szCs w:val="20"/>
        </w:rPr>
        <w:t xml:space="preserve">  » </w:t>
      </w:r>
      <w:r w:rsidR="00FB12D6">
        <w:rPr>
          <w:sz w:val="24"/>
          <w:szCs w:val="20"/>
        </w:rPr>
        <w:t>мая»</w:t>
      </w:r>
      <w:r w:rsidR="00AB4B66" w:rsidRPr="00F31AF3">
        <w:rPr>
          <w:sz w:val="24"/>
          <w:szCs w:val="20"/>
        </w:rPr>
        <w:t xml:space="preserve"> 2022</w:t>
      </w:r>
      <w:r w:rsidR="00FB12D6">
        <w:rPr>
          <w:sz w:val="24"/>
          <w:szCs w:val="20"/>
        </w:rPr>
        <w:t>г.</w:t>
      </w:r>
    </w:p>
    <w:p w14:paraId="167E0003" w14:textId="7AD33360" w:rsidR="00AB4B66" w:rsidRPr="00F31AF3" w:rsidRDefault="00AB4B66" w:rsidP="002C5CC7">
      <w:pPr>
        <w:spacing w:after="0"/>
        <w:ind w:left="-567"/>
        <w:rPr>
          <w:sz w:val="24"/>
          <w:szCs w:val="20"/>
        </w:rPr>
      </w:pPr>
    </w:p>
    <w:p w14:paraId="1EB9C53D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7527DA65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2FE3649D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6F9ED99C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2E8444D8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83F8BBF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4483B596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47AAD879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F977046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0F22268B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607EF7B1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A0FA13A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3F31F167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7464A77D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761E6E05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41B7C35A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E8D48BF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E0DA67C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24C052D2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2FED9E1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58DBDBBA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0035841A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0CF996F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6FE0CF90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55AB3690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0B4776E6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22C3A9F8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3B3BB826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1B868B2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776B3C29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7A15686E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5A8325B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5969EE30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6997E7C9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44829CE6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EFF06DD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613399DA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5099313B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8DBAA50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27AF01B7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0C776728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02171B81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0F9B2F4D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1366E43C" w14:textId="63D83BE0" w:rsidR="00AB4B66" w:rsidRPr="00F31AF3" w:rsidRDefault="00F31AF3" w:rsidP="002C5CC7">
      <w:pPr>
        <w:spacing w:after="0"/>
        <w:ind w:left="-567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="00AB4B66" w:rsidRPr="00F31AF3">
        <w:rPr>
          <w:sz w:val="24"/>
          <w:szCs w:val="20"/>
        </w:rPr>
        <w:t>Согласовано:</w:t>
      </w:r>
    </w:p>
    <w:p w14:paraId="0BB130F5" w14:textId="77777777" w:rsidR="00F31AF3" w:rsidRDefault="00F31AF3" w:rsidP="002C5CC7">
      <w:pPr>
        <w:spacing w:after="0"/>
        <w:ind w:left="-567"/>
        <w:rPr>
          <w:sz w:val="24"/>
          <w:szCs w:val="20"/>
        </w:rPr>
      </w:pPr>
    </w:p>
    <w:p w14:paraId="785731DC" w14:textId="60B6EF07" w:rsidR="00AB4B66" w:rsidRPr="00F31AF3" w:rsidRDefault="00F31AF3" w:rsidP="002C5CC7">
      <w:pPr>
        <w:spacing w:after="0"/>
        <w:ind w:left="-567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="00AB4B66" w:rsidRPr="00F31AF3">
        <w:rPr>
          <w:sz w:val="24"/>
          <w:szCs w:val="20"/>
        </w:rPr>
        <w:t>Начальник ИМЦ _______________ Ябузарова З.З.</w:t>
      </w:r>
    </w:p>
    <w:p w14:paraId="5FD1789B" w14:textId="020CB478" w:rsidR="00AB4B66" w:rsidRPr="00F31AF3" w:rsidRDefault="00AB4B66" w:rsidP="002C5CC7">
      <w:pPr>
        <w:spacing w:after="0"/>
        <w:ind w:left="-567"/>
        <w:rPr>
          <w:sz w:val="24"/>
          <w:szCs w:val="20"/>
        </w:rPr>
      </w:pPr>
    </w:p>
    <w:p w14:paraId="3C74111F" w14:textId="6C470ACB" w:rsidR="00AB4B66" w:rsidRPr="00F31AF3" w:rsidRDefault="00F31AF3" w:rsidP="002C5CC7">
      <w:pPr>
        <w:spacing w:after="0"/>
        <w:ind w:left="-567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="00AB4B66" w:rsidRPr="00F31AF3">
        <w:rPr>
          <w:sz w:val="24"/>
          <w:szCs w:val="20"/>
        </w:rPr>
        <w:t>Заместитель начальника УО по ПО</w:t>
      </w:r>
      <w:r w:rsidRPr="00F31AF3">
        <w:rPr>
          <w:sz w:val="24"/>
          <w:szCs w:val="20"/>
        </w:rPr>
        <w:t xml:space="preserve"> ___</w:t>
      </w:r>
      <w:r w:rsidR="00AB4B66" w:rsidRPr="00F31AF3">
        <w:rPr>
          <w:sz w:val="24"/>
          <w:szCs w:val="20"/>
        </w:rPr>
        <w:t>__</w:t>
      </w:r>
      <w:r w:rsidRPr="00F31AF3">
        <w:rPr>
          <w:sz w:val="24"/>
          <w:szCs w:val="20"/>
        </w:rPr>
        <w:t>_</w:t>
      </w:r>
      <w:r w:rsidR="00AB4B66" w:rsidRPr="00F31AF3">
        <w:rPr>
          <w:sz w:val="24"/>
          <w:szCs w:val="20"/>
        </w:rPr>
        <w:t>____</w:t>
      </w:r>
      <w:r>
        <w:rPr>
          <w:sz w:val="24"/>
          <w:szCs w:val="20"/>
        </w:rPr>
        <w:t>____</w:t>
      </w:r>
      <w:r w:rsidRPr="00F31AF3">
        <w:rPr>
          <w:sz w:val="24"/>
          <w:szCs w:val="20"/>
        </w:rPr>
        <w:t xml:space="preserve"> </w:t>
      </w:r>
      <w:r w:rsidR="00AB4B66" w:rsidRPr="00F31AF3">
        <w:rPr>
          <w:sz w:val="24"/>
          <w:szCs w:val="20"/>
        </w:rPr>
        <w:t xml:space="preserve">Гаджимагомедов З.У. </w:t>
      </w:r>
    </w:p>
    <w:sectPr w:rsidR="00AB4B66" w:rsidRPr="00F31AF3" w:rsidSect="008A577E">
      <w:pgSz w:w="11906" w:h="16838" w:code="9"/>
      <w:pgMar w:top="993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AD"/>
    <w:rsid w:val="00012145"/>
    <w:rsid w:val="00016174"/>
    <w:rsid w:val="000A52A6"/>
    <w:rsid w:val="00191DCC"/>
    <w:rsid w:val="002C5CC7"/>
    <w:rsid w:val="003165FC"/>
    <w:rsid w:val="003920AA"/>
    <w:rsid w:val="0046714C"/>
    <w:rsid w:val="004969B0"/>
    <w:rsid w:val="00533991"/>
    <w:rsid w:val="00660AE1"/>
    <w:rsid w:val="00686BAD"/>
    <w:rsid w:val="006C0B77"/>
    <w:rsid w:val="006D7499"/>
    <w:rsid w:val="008242FF"/>
    <w:rsid w:val="00862C7C"/>
    <w:rsid w:val="00870751"/>
    <w:rsid w:val="008A577E"/>
    <w:rsid w:val="00922C48"/>
    <w:rsid w:val="00992DEA"/>
    <w:rsid w:val="00A0354C"/>
    <w:rsid w:val="00A644B9"/>
    <w:rsid w:val="00AB4B66"/>
    <w:rsid w:val="00AF7DFC"/>
    <w:rsid w:val="00B14196"/>
    <w:rsid w:val="00B915B7"/>
    <w:rsid w:val="00BE0A4F"/>
    <w:rsid w:val="00BE5C25"/>
    <w:rsid w:val="00C97EEE"/>
    <w:rsid w:val="00CF467E"/>
    <w:rsid w:val="00D31510"/>
    <w:rsid w:val="00EA59DF"/>
    <w:rsid w:val="00EE4070"/>
    <w:rsid w:val="00F12C76"/>
    <w:rsid w:val="00F31AF3"/>
    <w:rsid w:val="00F70DA3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B28C"/>
  <w15:chartTrackingRefBased/>
  <w15:docId w15:val="{78D33B48-778B-47D2-8FE5-B4796FA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44B9"/>
    <w:pPr>
      <w:spacing w:after="0"/>
      <w:ind w:left="5529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4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0D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bekr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2022-05-20T13:24:00Z</cp:lastPrinted>
  <dcterms:created xsi:type="dcterms:W3CDTF">2022-05-20T11:11:00Z</dcterms:created>
  <dcterms:modified xsi:type="dcterms:W3CDTF">2022-06-27T09:49:00Z</dcterms:modified>
</cp:coreProperties>
</file>